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8" w:rsidRDefault="00893378" w:rsidP="0089337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93378" w:rsidRPr="000A6F05" w:rsidRDefault="00893378" w:rsidP="008933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06-2/296-21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</w:rPr>
        <w:t>ЗАПИСНИК</w:t>
      </w:r>
    </w:p>
    <w:p w:rsidR="00A56EA5" w:rsidRPr="00785CDB" w:rsidRDefault="00A86AA2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893378">
        <w:rPr>
          <w:rFonts w:ascii="Times New Roman" w:eastAsia="Times New Roman" w:hAnsi="Times New Roman"/>
          <w:sz w:val="24"/>
          <w:szCs w:val="24"/>
        </w:rPr>
        <w:t>6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A56EA5" w:rsidRPr="00785CDB">
        <w:rPr>
          <w:rFonts w:ascii="Times New Roman" w:eastAsia="Times New Roman" w:hAnsi="Times New Roman"/>
          <w:sz w:val="24"/>
          <w:szCs w:val="24"/>
        </w:rPr>
        <w:t>СЕДНИЦЕ ОДБОРА ЗА ФИНАНСИЈЕ,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ЈУ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5EB0" w:rsidRPr="00785CDB">
        <w:rPr>
          <w:rFonts w:ascii="Times New Roman" w:eastAsia="Times New Roman" w:hAnsi="Times New Roman"/>
          <w:sz w:val="24"/>
          <w:szCs w:val="24"/>
        </w:rPr>
        <w:t>2021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.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ГОДИНЕ</w:t>
      </w: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0 часова.  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785CDB">
        <w:rPr>
          <w:rFonts w:ascii="Times New Roman" w:eastAsia="Times New Roman" w:hAnsi="Times New Roman"/>
          <w:sz w:val="24"/>
          <w:szCs w:val="24"/>
        </w:rPr>
        <w:t>: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Бојанић,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Оливера Пешић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Соња Влаховић,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Бобан Бирманчевић, Братимир Васиљевић, Ана Чарапић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и Милорад Мијатовић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93A6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вовали заменици чланова Одбора: 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Виктор Јевтовић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(заменик Верољуб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Арсић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, Никола Војиновић 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(заменик Никол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Јоловић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Адријана Пуповац 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(заменик 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Душка Тарбука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>Велибор Милојичић (заменик Горана Ковачевића)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Угљеша Марковић (заменик Душана Бајатовића).</w:t>
      </w:r>
    </w:p>
    <w:p w:rsidR="00A56EA5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C5801" w:rsidRPr="00785CDB">
        <w:rPr>
          <w:rFonts w:ascii="Times New Roman" w:eastAsia="Times New Roman" w:hAnsi="Times New Roman"/>
          <w:sz w:val="24"/>
          <w:szCs w:val="24"/>
          <w:lang w:val="sr-Cyrl-RS"/>
        </w:rPr>
        <w:t>Владимир Маринковић</w:t>
      </w:r>
      <w:r w:rsidR="004E18D8">
        <w:rPr>
          <w:color w:val="000000" w:themeColor="text1"/>
          <w:lang w:val="sr-Cyrl-RS"/>
        </w:rPr>
        <w:t xml:space="preserve"> </w:t>
      </w:r>
      <w:r w:rsid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Михајло Јокић, заменик члана одсутан због неблаговременог обавештавања о спречености члана да присуствује седници Одбора)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2C5801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>Љиљана Кузмановић Вујаковић,</w:t>
      </w:r>
      <w:r w:rsidR="00893378" w:rsidRP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Золтан Пек и 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>Војислав Вујић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, као ни њихови заменици.</w:t>
      </w:r>
    </w:p>
    <w:p w:rsidR="002C5801" w:rsidRPr="00785CDB" w:rsidRDefault="002C5801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присуствовао и народни посланик Зоран Томић.</w:t>
      </w:r>
    </w:p>
    <w:p w:rsidR="001153A0" w:rsidRPr="002C5801" w:rsidRDefault="00A56EA5" w:rsidP="002C580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представници Министарства финансија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>Снежана Карановић, помоћник министра и Татјана Станић, виши саветник у Сектору за царински систем и политику</w:t>
      </w:r>
      <w:r w:rsidR="002C5801">
        <w:rPr>
          <w:rFonts w:ascii="Times New Roman" w:hAnsi="Times New Roman"/>
          <w:sz w:val="24"/>
          <w:szCs w:val="24"/>
          <w:lang w:val="sr-Cyrl-RS"/>
        </w:rPr>
        <w:t>.</w:t>
      </w:r>
    </w:p>
    <w:p w:rsidR="00A56EA5" w:rsidRPr="00785CDB" w:rsidRDefault="00A56EA5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је, </w:t>
      </w:r>
      <w:r w:rsidRPr="00785CDB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785C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4A7410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13</w:t>
      </w:r>
      <w:r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народних посланика је гласало „за“), </w:t>
      </w:r>
      <w:r w:rsidRPr="00785CD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5801" w:rsidRPr="00785CDB" w:rsidRDefault="00A56EA5" w:rsidP="00533B48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Д н е в н и     р е д:</w:t>
      </w:r>
    </w:p>
    <w:p w:rsidR="002C5801" w:rsidRPr="002C5801" w:rsidRDefault="002C5801" w:rsidP="00D5245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5801">
        <w:rPr>
          <w:rFonts w:ascii="Times New Roman" w:hAnsi="Times New Roman"/>
          <w:sz w:val="24"/>
          <w:szCs w:val="24"/>
          <w:lang w:val="ru-RU"/>
        </w:rPr>
        <w:t xml:space="preserve">1. Разматрање </w:t>
      </w:r>
      <w:proofErr w:type="spellStart"/>
      <w:r w:rsidRPr="002C580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C5801">
        <w:rPr>
          <w:rFonts w:ascii="Times New Roman" w:hAnsi="Times New Roman"/>
          <w:sz w:val="24"/>
          <w:szCs w:val="24"/>
          <w:lang w:val="sr-Cyrl-RS"/>
        </w:rPr>
        <w:t>а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801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C5801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Одлуке Мешовитог комитета између држава </w:t>
      </w:r>
      <w:r w:rsidRPr="002C5801">
        <w:rPr>
          <w:rFonts w:ascii="Times New Roman" w:hAnsi="Times New Roman"/>
          <w:sz w:val="24"/>
          <w:szCs w:val="24"/>
          <w:lang w:val="sr-Latn-RS"/>
        </w:rPr>
        <w:t>EFTA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и Републике Србије  Број 1 из 2021. године о измени и допуни Протокола Б уз Споразум о слободној трговини између држава </w:t>
      </w:r>
      <w:r w:rsidRPr="002C5801">
        <w:rPr>
          <w:rFonts w:ascii="Times New Roman" w:hAnsi="Times New Roman"/>
          <w:sz w:val="24"/>
          <w:szCs w:val="24"/>
          <w:lang w:val="sr-Latn-RS"/>
        </w:rPr>
        <w:t>EFTA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и Републике Србије у вези са дефиницијом појма „производи са пореклом“ и методама административне сарадње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, који је поднела Влада (број </w:t>
      </w:r>
      <w:r w:rsidRPr="002C5801">
        <w:rPr>
          <w:rFonts w:ascii="Times New Roman" w:hAnsi="Times New Roman"/>
          <w:sz w:val="24"/>
          <w:szCs w:val="24"/>
        </w:rPr>
        <w:t>011-</w:t>
      </w:r>
      <w:r w:rsidRPr="002C5801">
        <w:rPr>
          <w:rFonts w:ascii="Times New Roman" w:hAnsi="Times New Roman"/>
          <w:sz w:val="24"/>
          <w:szCs w:val="24"/>
          <w:lang w:val="sr-Cyrl-RS"/>
        </w:rPr>
        <w:t>1191</w:t>
      </w:r>
      <w:r w:rsidRPr="002C5801">
        <w:rPr>
          <w:rFonts w:ascii="Times New Roman" w:hAnsi="Times New Roman"/>
          <w:sz w:val="24"/>
          <w:szCs w:val="24"/>
        </w:rPr>
        <w:t xml:space="preserve">/21 </w:t>
      </w:r>
      <w:r w:rsidRPr="002C5801">
        <w:rPr>
          <w:rFonts w:ascii="Times New Roman" w:hAnsi="Times New Roman"/>
          <w:sz w:val="24"/>
          <w:szCs w:val="24"/>
          <w:lang w:val="ru-RU"/>
        </w:rPr>
        <w:t>од 25. јуна 2021. године);</w:t>
      </w:r>
      <w:bookmarkStart w:id="0" w:name="_GoBack"/>
      <w:bookmarkEnd w:id="0"/>
    </w:p>
    <w:p w:rsidR="002C5801" w:rsidRPr="002C5801" w:rsidRDefault="002C5801" w:rsidP="00D5245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2. Разматрање </w:t>
      </w:r>
      <w:proofErr w:type="spellStart"/>
      <w:r w:rsidRPr="002C580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C5801">
        <w:rPr>
          <w:rFonts w:ascii="Times New Roman" w:hAnsi="Times New Roman"/>
          <w:sz w:val="24"/>
          <w:szCs w:val="24"/>
          <w:lang w:val="sr-Cyrl-RS"/>
        </w:rPr>
        <w:t>а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801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C5801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Измене Споразума о пољопривредним производима између Републике Србије и Исланда, који је поднела Влада (број </w:t>
      </w:r>
      <w:r w:rsidRPr="002C5801">
        <w:rPr>
          <w:rFonts w:ascii="Times New Roman" w:hAnsi="Times New Roman"/>
          <w:sz w:val="24"/>
          <w:szCs w:val="24"/>
        </w:rPr>
        <w:t>011-1</w:t>
      </w:r>
      <w:r w:rsidRPr="002C5801">
        <w:rPr>
          <w:rFonts w:ascii="Times New Roman" w:hAnsi="Times New Roman"/>
          <w:sz w:val="24"/>
          <w:szCs w:val="24"/>
          <w:lang w:val="sr-Cyrl-RS"/>
        </w:rPr>
        <w:t>190</w:t>
      </w:r>
      <w:r w:rsidRPr="002C5801">
        <w:rPr>
          <w:rFonts w:ascii="Times New Roman" w:hAnsi="Times New Roman"/>
          <w:sz w:val="24"/>
          <w:szCs w:val="24"/>
        </w:rPr>
        <w:t>/21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од 25. јуна 2021. године);</w:t>
      </w:r>
    </w:p>
    <w:p w:rsidR="002C5801" w:rsidRPr="002C5801" w:rsidRDefault="002C5801" w:rsidP="00D524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t xml:space="preserve">           3. Разматрање </w:t>
      </w:r>
      <w:proofErr w:type="spellStart"/>
      <w:r w:rsidRPr="002C580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C5801">
        <w:rPr>
          <w:rFonts w:ascii="Times New Roman" w:hAnsi="Times New Roman"/>
          <w:sz w:val="24"/>
          <w:szCs w:val="24"/>
          <w:lang w:val="sr-Cyrl-RS"/>
        </w:rPr>
        <w:t>а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801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C5801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Измене Споразума о пољопривредним производима између Републике Србије и Швајцарске Конфедерације, који је поднела Влада (број </w:t>
      </w:r>
      <w:r w:rsidRPr="002C5801">
        <w:rPr>
          <w:rFonts w:ascii="Times New Roman" w:eastAsiaTheme="minorHAnsi" w:hAnsi="Times New Roman"/>
          <w:sz w:val="24"/>
          <w:szCs w:val="24"/>
        </w:rPr>
        <w:t>011-1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>188</w:t>
      </w:r>
      <w:r w:rsidRPr="002C5801">
        <w:rPr>
          <w:rFonts w:ascii="Times New Roman" w:eastAsiaTheme="minorHAnsi" w:hAnsi="Times New Roman"/>
          <w:sz w:val="24"/>
          <w:szCs w:val="24"/>
        </w:rPr>
        <w:t>/21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Cyrl-RS"/>
        </w:rPr>
        <w:t>од 25. јуна 2021. године);</w:t>
      </w:r>
    </w:p>
    <w:p w:rsidR="00A56EA5" w:rsidRPr="00533B48" w:rsidRDefault="002C5801" w:rsidP="00D524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tab/>
        <w:t>4. Разматрање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80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C5801">
        <w:rPr>
          <w:rFonts w:ascii="Times New Roman" w:hAnsi="Times New Roman"/>
          <w:sz w:val="24"/>
          <w:szCs w:val="24"/>
          <w:lang w:val="sr-Cyrl-RS"/>
        </w:rPr>
        <w:t>а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801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801">
        <w:rPr>
          <w:rFonts w:ascii="Times New Roman" w:hAnsi="Times New Roman"/>
          <w:sz w:val="24"/>
          <w:szCs w:val="24"/>
        </w:rPr>
        <w:t xml:space="preserve"> о 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потврђивању измена и допуна 24, 25, 26, 27, 28, 29, 30, 31, 32, 33, 34 и 35 Царинске конвенције о међународном превозу робе на основу исправе за МДП (Карнета </w:t>
      </w:r>
      <w:r w:rsidRPr="002C5801">
        <w:rPr>
          <w:rFonts w:ascii="Times New Roman" w:hAnsi="Times New Roman"/>
          <w:sz w:val="24"/>
          <w:szCs w:val="24"/>
          <w:lang w:val="sr-Latn-RS"/>
        </w:rPr>
        <w:t>TIR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) (Конвенција </w:t>
      </w:r>
      <w:r w:rsidRPr="002C5801">
        <w:rPr>
          <w:rFonts w:ascii="Times New Roman" w:hAnsi="Times New Roman"/>
          <w:sz w:val="24"/>
          <w:szCs w:val="24"/>
          <w:lang w:val="sr-Latn-RS"/>
        </w:rPr>
        <w:t>TIR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, 1975), који је поднела Влада (број </w:t>
      </w:r>
      <w:r w:rsidRPr="002C5801">
        <w:rPr>
          <w:rFonts w:ascii="Times New Roman" w:eastAsiaTheme="minorHAnsi" w:hAnsi="Times New Roman"/>
          <w:sz w:val="24"/>
          <w:szCs w:val="24"/>
        </w:rPr>
        <w:t>011-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>1186</w:t>
      </w:r>
      <w:r w:rsidRPr="002C5801">
        <w:rPr>
          <w:rFonts w:ascii="Times New Roman" w:eastAsiaTheme="minorHAnsi" w:hAnsi="Times New Roman"/>
          <w:sz w:val="24"/>
          <w:szCs w:val="24"/>
        </w:rPr>
        <w:t>/21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Cyrl-RS"/>
        </w:rPr>
        <w:t>од 25. јуна 2021. године)</w:t>
      </w:r>
      <w:r w:rsidRPr="002C5801">
        <w:rPr>
          <w:rFonts w:ascii="Times New Roman" w:hAnsi="Times New Roman"/>
          <w:sz w:val="24"/>
          <w:szCs w:val="24"/>
          <w:lang w:val="sr-Latn-RS"/>
        </w:rPr>
        <w:t>.</w:t>
      </w:r>
    </w:p>
    <w:p w:rsidR="00A56EA5" w:rsidRDefault="00134B6B" w:rsidP="00D52452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једногласно (13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„за“),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својио предлог председника Одбора да се, ради ефикаснијег рада Одбора, о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тачкама дневног реда </w:t>
      </w:r>
      <w:r w:rsidR="002C5801">
        <w:rPr>
          <w:rFonts w:ascii="Times New Roman" w:hAnsi="Times New Roman"/>
          <w:sz w:val="24"/>
          <w:szCs w:val="24"/>
          <w:lang w:val="sr-Cyrl-RS"/>
        </w:rPr>
        <w:t>1-4.</w:t>
      </w:r>
      <w:r>
        <w:rPr>
          <w:rFonts w:ascii="Times New Roman" w:hAnsi="Times New Roman"/>
          <w:sz w:val="24"/>
          <w:szCs w:val="24"/>
          <w:lang w:val="sr-Cyrl-RS"/>
        </w:rPr>
        <w:t xml:space="preserve"> води заједнички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јединствени претрес, у складу са чланом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76. Пословника, а да се, потом,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о свакој тачки дневног реда Одбор по</w:t>
      </w:r>
      <w:r w:rsidR="00533B48">
        <w:rPr>
          <w:rFonts w:ascii="Times New Roman" w:hAnsi="Times New Roman"/>
          <w:sz w:val="24"/>
          <w:szCs w:val="24"/>
          <w:lang w:val="sr-Cyrl-RS"/>
        </w:rPr>
        <w:t>јединачно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изјасни.</w:t>
      </w:r>
    </w:p>
    <w:p w:rsidR="00CC2119" w:rsidRDefault="00CC211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2119" w:rsidRDefault="00CC2119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</w:t>
      </w:r>
      <w:r w:rsidR="002C5801">
        <w:rPr>
          <w:rFonts w:ascii="Times New Roman" w:hAnsi="Times New Roman"/>
          <w:b/>
          <w:sz w:val="24"/>
          <w:szCs w:val="24"/>
          <w:u w:val="single"/>
          <w:lang w:val="sr-Cyrl-RS"/>
        </w:rPr>
        <w:t>-ЧЕТВРТА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785CDB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ru-RU"/>
        </w:rPr>
        <w:t xml:space="preserve">Разматрање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потврђивању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Одлуке Мешовитог комитета између држава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EFTA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и Републике Србије  Број 1 из 2021. године о измени и допуни Протокола Б уз Споразум о слободној трговини између држава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EFTA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и Републике Србије у вези са дефиницијом појма „производи са пореклом“ и методама административне сарадње;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потврђивању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Измене Споразума о пољопривредним производима између Републике Србије и Исланда;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потврђивању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Измене Споразума о пољопривредним производима између Републике Србије и Швајцарске Конфедерације</w:t>
      </w:r>
      <w:r w:rsidR="00B269CC">
        <w:rPr>
          <w:rFonts w:ascii="Times New Roman" w:hAnsi="Times New Roman"/>
          <w:b/>
          <w:sz w:val="24"/>
          <w:szCs w:val="24"/>
          <w:lang w:val="sr-Cyrl-RS"/>
        </w:rPr>
        <w:t xml:space="preserve"> и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69CC" w:rsidRPr="00B269CC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B269CC" w:rsidRPr="00B269CC">
        <w:rPr>
          <w:rFonts w:ascii="Times New Roman" w:hAnsi="Times New Roman"/>
          <w:b/>
          <w:sz w:val="24"/>
          <w:szCs w:val="24"/>
        </w:rPr>
        <w:t xml:space="preserve"> о 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потврђивању измена и допуна 24, 25, 26, 27, 28, 29, 30, 31, 32, 33, 34 и 35 Царинске конвенције о међународном превозу робе на основу исправе за МДП (Карнета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TIR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) (Конвенција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TIR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, 1975)</w:t>
      </w:r>
    </w:p>
    <w:p w:rsidR="00B269CC" w:rsidRDefault="00B269CC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269CC" w:rsidRDefault="00B269CC" w:rsidP="00CC2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69CC">
        <w:rPr>
          <w:rFonts w:ascii="Times New Roman" w:hAnsi="Times New Roman"/>
          <w:sz w:val="24"/>
          <w:szCs w:val="24"/>
          <w:lang w:val="sr-Cyrl-RS"/>
        </w:rPr>
        <w:t>Татјана Станић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истакла да се прве три тачке дневног реда односе на преференцијалну трговину, које је Република Србија уговорила са земљама споразума ЕФТА. Партнери су се договорили да се у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билатералне </w:t>
      </w:r>
      <w:r>
        <w:rPr>
          <w:rFonts w:ascii="Times New Roman" w:hAnsi="Times New Roman"/>
          <w:sz w:val="24"/>
          <w:szCs w:val="24"/>
          <w:lang w:val="sr-Cyrl-RS"/>
        </w:rPr>
        <w:t>споразуме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уведу нова правила о пореклу робе. Врши се измена протокола Б, који регулише порекло робе. Нова правила ће домаћој привреди донети бенефите, у смислу да ће лакше стицати доказе о пореклу, што је један од главних услова за преференцијалну трговину. Из тог разлога се мењају и билатерални споразуми са Исландом и Швајцарском и то је садржано у другој и трећој тачки дневног реда.</w:t>
      </w:r>
    </w:p>
    <w:p w:rsidR="004C026E" w:rsidRDefault="004C026E" w:rsidP="00CC2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Снежана Карановић је истакла да је Царинска конвенција омогућила међународни транзитни поступак и да су њен</w:t>
      </w:r>
      <w:r w:rsidR="00533B48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измене техничке природе.</w:t>
      </w:r>
    </w:p>
    <w:p w:rsidR="00533B48" w:rsidRPr="00533B48" w:rsidRDefault="004C026E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дискусији је учествовао Виктор Јевтовић.</w:t>
      </w:r>
    </w:p>
    <w:p w:rsidR="00533B48" w:rsidRDefault="00533B48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75912" w:rsidRPr="00533B48" w:rsidRDefault="00533B48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>ПРВА</w:t>
      </w:r>
      <w:r w:rsidR="00FB6756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:rsidR="00533B48" w:rsidRDefault="00533B48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17004B" w:rsidRDefault="0017004B" w:rsidP="00A87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је, једногласно ( 1</w:t>
      </w:r>
      <w:r w:rsidR="00533B48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„за“), одлучио да поднесе следећи</w:t>
      </w:r>
    </w:p>
    <w:p w:rsidR="00D75912" w:rsidRDefault="00D75912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533B48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877971" w:rsidRDefault="00533B48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Предлог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потврђивању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Одлуке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Мешовитог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комитета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између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држава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EFTA и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Републике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Србије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1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из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2021. </w:t>
      </w:r>
      <w:proofErr w:type="spellStart"/>
      <w:proofErr w:type="gramStart"/>
      <w:r w:rsidRPr="00877971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Pr="00877971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измени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допуни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Протокола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Б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уз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Споразум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слободној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трговини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између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држава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EFTA и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Републике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Србије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вези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дефиницијом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појма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„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производи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пореклом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” и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методама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административне</w:t>
      </w:r>
      <w:proofErr w:type="spellEnd"/>
      <w:r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77971">
        <w:rPr>
          <w:rFonts w:ascii="Times New Roman" w:eastAsiaTheme="minorHAnsi" w:hAnsi="Times New Roman"/>
          <w:sz w:val="24"/>
          <w:szCs w:val="24"/>
        </w:rPr>
        <w:t>сарадње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533B48" w:rsidRDefault="00533B48" w:rsidP="00533B4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33B48" w:rsidRDefault="00533B48" w:rsidP="00533B4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Pr="00533B48" w:rsidRDefault="00533B48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D75912"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A56EA5" w:rsidRPr="00533B48" w:rsidRDefault="00A56EA5" w:rsidP="00FB6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AA38C8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</w:t>
      </w:r>
      <w:r w:rsidR="00A23EED">
        <w:rPr>
          <w:rFonts w:ascii="Times New Roman" w:hAnsi="Times New Roman"/>
          <w:sz w:val="24"/>
          <w:szCs w:val="24"/>
          <w:lang w:val="sr-Cyrl-RS"/>
        </w:rPr>
        <w:t>је, једногласно (1</w:t>
      </w:r>
      <w:r w:rsidR="00533B48">
        <w:rPr>
          <w:rFonts w:ascii="Times New Roman" w:hAnsi="Times New Roman"/>
          <w:sz w:val="24"/>
          <w:szCs w:val="24"/>
          <w:lang w:val="sr-Cyrl-RS"/>
        </w:rPr>
        <w:t>3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„за“), одлучио да поднесе следећи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533B48" w:rsidRDefault="00533B48" w:rsidP="00533B48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533B48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533B48" w:rsidRPr="00533B48" w:rsidRDefault="00533B48" w:rsidP="00533B48">
      <w:pPr>
        <w:pStyle w:val="Style3"/>
        <w:widowControl/>
        <w:spacing w:line="240" w:lineRule="auto"/>
        <w:ind w:left="3648" w:right="3706"/>
        <w:jc w:val="both"/>
      </w:pPr>
    </w:p>
    <w:p w:rsidR="00533B48" w:rsidRPr="00533B48" w:rsidRDefault="00533B48" w:rsidP="00533B48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 w:rsidRPr="00533B48">
        <w:rPr>
          <w:rStyle w:val="FontStyle11"/>
          <w:sz w:val="24"/>
          <w:szCs w:val="24"/>
          <w:lang w:val="sr-Cyrl-CS" w:eastAsia="sr-Cyrl-CS"/>
        </w:rPr>
        <w:t>Одбор је, у складу са чл. 155. став 2. Пословника Народне скупштине</w:t>
      </w:r>
      <w:r w:rsidRPr="00533B48">
        <w:rPr>
          <w:rStyle w:val="FontStyle11"/>
          <w:sz w:val="24"/>
          <w:szCs w:val="24"/>
          <w:lang w:eastAsia="sr-Cyrl-CS"/>
        </w:rPr>
        <w:t>,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proofErr w:type="spellStart"/>
      <w:r w:rsidRPr="00533B48">
        <w:rPr>
          <w:rStyle w:val="colornavy"/>
        </w:rPr>
        <w:t>Предлог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закона</w:t>
      </w:r>
      <w:proofErr w:type="spellEnd"/>
      <w:r w:rsidRPr="00533B48">
        <w:rPr>
          <w:rStyle w:val="colornavy"/>
        </w:rPr>
        <w:t xml:space="preserve"> о </w:t>
      </w:r>
      <w:proofErr w:type="spellStart"/>
      <w:r w:rsidRPr="00533B48">
        <w:rPr>
          <w:rStyle w:val="colornavy"/>
        </w:rPr>
        <w:t>потврђивању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Измене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Споразума</w:t>
      </w:r>
      <w:proofErr w:type="spellEnd"/>
      <w:r w:rsidRPr="00533B48">
        <w:rPr>
          <w:rStyle w:val="colornavy"/>
        </w:rPr>
        <w:t xml:space="preserve"> о </w:t>
      </w:r>
      <w:proofErr w:type="spellStart"/>
      <w:r w:rsidRPr="00533B48">
        <w:rPr>
          <w:rStyle w:val="colornavy"/>
        </w:rPr>
        <w:t>пољопривредним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производима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између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Републике</w:t>
      </w:r>
      <w:proofErr w:type="spellEnd"/>
      <w:r w:rsidRPr="00533B48">
        <w:rPr>
          <w:rStyle w:val="colornavy"/>
        </w:rPr>
        <w:t xml:space="preserve"> </w:t>
      </w:r>
      <w:proofErr w:type="spellStart"/>
      <w:r w:rsidRPr="00533B48">
        <w:rPr>
          <w:rStyle w:val="colornavy"/>
        </w:rPr>
        <w:t>Србије</w:t>
      </w:r>
      <w:proofErr w:type="spellEnd"/>
      <w:r w:rsidRPr="00533B48">
        <w:rPr>
          <w:rStyle w:val="colornavy"/>
        </w:rPr>
        <w:t xml:space="preserve"> и </w:t>
      </w:r>
      <w:proofErr w:type="spellStart"/>
      <w:r w:rsidRPr="00533B48">
        <w:rPr>
          <w:rStyle w:val="colornavy"/>
        </w:rPr>
        <w:t>Исланда</w:t>
      </w:r>
      <w:proofErr w:type="spellEnd"/>
      <w:r w:rsidRPr="00533B48">
        <w:rPr>
          <w:rStyle w:val="colornavy"/>
          <w:lang w:val="sr-Cyrl-RS"/>
        </w:rPr>
        <w:t>.</w:t>
      </w:r>
    </w:p>
    <w:p w:rsidR="00533B48" w:rsidRPr="00533B48" w:rsidRDefault="00533B48" w:rsidP="00533B48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533B48" w:rsidRDefault="00533B48" w:rsidP="00533B48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3B48">
        <w:rPr>
          <w:rStyle w:val="FontStyle11"/>
          <w:sz w:val="24"/>
          <w:szCs w:val="24"/>
          <w:lang w:eastAsia="sr-Cyrl-CS"/>
        </w:rPr>
        <w:t xml:space="preserve">           </w:t>
      </w:r>
      <w:r w:rsidRPr="00533B48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533B48">
        <w:rPr>
          <w:rStyle w:val="FontStyle11"/>
          <w:sz w:val="24"/>
          <w:szCs w:val="24"/>
          <w:lang w:val="sr-Cyrl-RS" w:eastAsia="sr-Cyrl-CS"/>
        </w:rPr>
        <w:t>ђ</w:t>
      </w:r>
      <w:r w:rsidRPr="00533B48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533B48" w:rsidRDefault="00533B48" w:rsidP="00533B48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533B48" w:rsidRP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533B48" w:rsidRP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533B48" w:rsidP="00533B48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је, једногласно (13 народних посланика је гласало „за“), одлучио да поднесе следећи</w:t>
      </w:r>
    </w:p>
    <w:p w:rsid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533B48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2F4103" w:rsidRDefault="00533B48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Предлог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закона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о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потврђивању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Измене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Споразума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о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пољопривредним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производима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између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Републике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Србије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и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Швајцарске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Конф</w:t>
      </w:r>
      <w:proofErr w:type="spellEnd"/>
      <w:r w:rsidRPr="002F410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е</w:t>
      </w:r>
      <w:proofErr w:type="spellStart"/>
      <w:r w:rsidRPr="002F4103">
        <w:rPr>
          <w:rFonts w:ascii="Times New Roman" w:eastAsiaTheme="minorHAnsi" w:hAnsi="Times New Roman"/>
          <w:color w:val="000000"/>
          <w:sz w:val="24"/>
          <w:szCs w:val="24"/>
        </w:rPr>
        <w:t>дерације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Default="00533B48" w:rsidP="00533B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33B48" w:rsidRDefault="00533B48" w:rsidP="00533B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B48" w:rsidRP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</w:t>
      </w:r>
      <w:r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533B48" w:rsidRP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533B48" w:rsidP="00533B48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је, једногласно (13 народних посланика је гласало „за“), одлучио да поднесе следећи</w:t>
      </w:r>
    </w:p>
    <w:p w:rsid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533B48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096A9A" w:rsidRDefault="00533B48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редлог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потврђивању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измена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допуна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24, 25, 26, 27, 2</w:t>
      </w:r>
      <w:r>
        <w:rPr>
          <w:rStyle w:val="colornavy"/>
          <w:rFonts w:ascii="Times New Roman" w:hAnsi="Times New Roman"/>
          <w:sz w:val="24"/>
          <w:szCs w:val="24"/>
        </w:rPr>
        <w:t xml:space="preserve">8, 29, 30, 31, 32, 33, 34 и 35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Ц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аринске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конвенције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међународном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превозу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робе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основу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исправе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МДП (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К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арнета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TIR) (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К</w:t>
      </w:r>
      <w:proofErr w:type="spellStart"/>
      <w:r w:rsidRPr="00096A9A">
        <w:rPr>
          <w:rStyle w:val="colornavy"/>
          <w:rFonts w:ascii="Times New Roman" w:hAnsi="Times New Roman"/>
          <w:sz w:val="24"/>
          <w:szCs w:val="24"/>
        </w:rPr>
        <w:t>онвенција</w:t>
      </w:r>
      <w:proofErr w:type="spellEnd"/>
      <w:r w:rsidRPr="00096A9A">
        <w:rPr>
          <w:rStyle w:val="colornavy"/>
          <w:rFonts w:ascii="Times New Roman" w:hAnsi="Times New Roman"/>
          <w:sz w:val="24"/>
          <w:szCs w:val="24"/>
        </w:rPr>
        <w:t xml:space="preserve"> TIR, 1975</w:t>
      </w:r>
      <w:r w:rsidRPr="00AA003B">
        <w:rPr>
          <w:rStyle w:val="colornavy"/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</w:t>
      </w:r>
    </w:p>
    <w:p w:rsidR="00A56EA5" w:rsidRPr="00533B48" w:rsidRDefault="00533B48" w:rsidP="00533B4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одређенa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Томић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13</w:t>
      </w:r>
      <w:proofErr w:type="gramStart"/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533B48">
        <w:rPr>
          <w:rFonts w:ascii="Times New Roman" w:eastAsia="Calibri" w:hAnsi="Times New Roman"/>
          <w:sz w:val="24"/>
          <w:szCs w:val="24"/>
          <w:lang w:val="sr-Cyrl-RS" w:eastAsia="en-GB"/>
        </w:rPr>
        <w:t>55</w:t>
      </w:r>
      <w:proofErr w:type="gramEnd"/>
      <w:r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785CD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85CD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је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тонски</w:t>
      </w:r>
      <w:proofErr w:type="spellEnd"/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CDB">
        <w:rPr>
          <w:rFonts w:ascii="Times New Roman" w:hAnsi="Times New Roman"/>
          <w:sz w:val="24"/>
          <w:szCs w:val="24"/>
        </w:rPr>
        <w:t>снимана</w:t>
      </w:r>
      <w:proofErr w:type="spellEnd"/>
      <w:r w:rsidRPr="00785CDB">
        <w:rPr>
          <w:rFonts w:ascii="Times New Roman" w:hAnsi="Times New Roman"/>
          <w:sz w:val="24"/>
          <w:szCs w:val="24"/>
        </w:rPr>
        <w:t>.</w:t>
      </w:r>
    </w:p>
    <w:p w:rsidR="00A56EA5" w:rsidRPr="003F580B" w:rsidRDefault="003F580B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  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7A3591" w:rsidRPr="00785CDB" w:rsidRDefault="00A56EA5" w:rsidP="00E57ED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3F580B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sectPr w:rsidR="007A3591" w:rsidRPr="00785C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27" w:rsidRDefault="00594227">
      <w:pPr>
        <w:spacing w:after="0" w:line="240" w:lineRule="auto"/>
      </w:pPr>
      <w:r>
        <w:separator/>
      </w:r>
    </w:p>
  </w:endnote>
  <w:endnote w:type="continuationSeparator" w:id="0">
    <w:p w:rsidR="00594227" w:rsidRDefault="0059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8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D2" w:rsidRDefault="00D9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8D2" w:rsidRDefault="00D5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27" w:rsidRDefault="00594227">
      <w:pPr>
        <w:spacing w:after="0" w:line="240" w:lineRule="auto"/>
      </w:pPr>
      <w:r>
        <w:separator/>
      </w:r>
    </w:p>
  </w:footnote>
  <w:footnote w:type="continuationSeparator" w:id="0">
    <w:p w:rsidR="00594227" w:rsidRDefault="0059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C47"/>
    <w:multiLevelType w:val="multilevel"/>
    <w:tmpl w:val="F1A2933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D"/>
    <w:rsid w:val="0000239F"/>
    <w:rsid w:val="00030122"/>
    <w:rsid w:val="00106B61"/>
    <w:rsid w:val="00114FD0"/>
    <w:rsid w:val="001153A0"/>
    <w:rsid w:val="00134B6B"/>
    <w:rsid w:val="001505CE"/>
    <w:rsid w:val="0017004B"/>
    <w:rsid w:val="00181E1E"/>
    <w:rsid w:val="00212AF4"/>
    <w:rsid w:val="00227A0A"/>
    <w:rsid w:val="00230D77"/>
    <w:rsid w:val="00245BA9"/>
    <w:rsid w:val="0028005C"/>
    <w:rsid w:val="00293A65"/>
    <w:rsid w:val="002C5801"/>
    <w:rsid w:val="002D019D"/>
    <w:rsid w:val="00301CAB"/>
    <w:rsid w:val="003058BF"/>
    <w:rsid w:val="00323569"/>
    <w:rsid w:val="00367A60"/>
    <w:rsid w:val="003A0769"/>
    <w:rsid w:val="003C2CC9"/>
    <w:rsid w:val="003D257F"/>
    <w:rsid w:val="003F580B"/>
    <w:rsid w:val="00405923"/>
    <w:rsid w:val="00451391"/>
    <w:rsid w:val="00452666"/>
    <w:rsid w:val="004676D1"/>
    <w:rsid w:val="004A2839"/>
    <w:rsid w:val="004A7410"/>
    <w:rsid w:val="004C026E"/>
    <w:rsid w:val="004E18D8"/>
    <w:rsid w:val="00512064"/>
    <w:rsid w:val="00525EB0"/>
    <w:rsid w:val="00533B48"/>
    <w:rsid w:val="005601D4"/>
    <w:rsid w:val="005768A1"/>
    <w:rsid w:val="00594227"/>
    <w:rsid w:val="006100C1"/>
    <w:rsid w:val="00655410"/>
    <w:rsid w:val="0067456F"/>
    <w:rsid w:val="0069271E"/>
    <w:rsid w:val="00697D9E"/>
    <w:rsid w:val="006D5654"/>
    <w:rsid w:val="007120B2"/>
    <w:rsid w:val="00755D9A"/>
    <w:rsid w:val="00784655"/>
    <w:rsid w:val="00785CDB"/>
    <w:rsid w:val="00794CD0"/>
    <w:rsid w:val="007A3591"/>
    <w:rsid w:val="007F23A0"/>
    <w:rsid w:val="0081636E"/>
    <w:rsid w:val="00850A10"/>
    <w:rsid w:val="00893378"/>
    <w:rsid w:val="008B3E01"/>
    <w:rsid w:val="008C7D01"/>
    <w:rsid w:val="00944657"/>
    <w:rsid w:val="009E4D34"/>
    <w:rsid w:val="00A23EED"/>
    <w:rsid w:val="00A56EA5"/>
    <w:rsid w:val="00A86AA2"/>
    <w:rsid w:val="00A87B05"/>
    <w:rsid w:val="00AA38C8"/>
    <w:rsid w:val="00AA54F1"/>
    <w:rsid w:val="00B111AD"/>
    <w:rsid w:val="00B269CC"/>
    <w:rsid w:val="00B320B8"/>
    <w:rsid w:val="00B42FE4"/>
    <w:rsid w:val="00B4797A"/>
    <w:rsid w:val="00B51B37"/>
    <w:rsid w:val="00B550E4"/>
    <w:rsid w:val="00BC1233"/>
    <w:rsid w:val="00C05A8D"/>
    <w:rsid w:val="00C33B95"/>
    <w:rsid w:val="00CA431F"/>
    <w:rsid w:val="00CC2119"/>
    <w:rsid w:val="00D320A1"/>
    <w:rsid w:val="00D368DB"/>
    <w:rsid w:val="00D51559"/>
    <w:rsid w:val="00D52452"/>
    <w:rsid w:val="00D66591"/>
    <w:rsid w:val="00D75912"/>
    <w:rsid w:val="00D90D6A"/>
    <w:rsid w:val="00DB62AD"/>
    <w:rsid w:val="00DC7E18"/>
    <w:rsid w:val="00DF6629"/>
    <w:rsid w:val="00E16E98"/>
    <w:rsid w:val="00E55A86"/>
    <w:rsid w:val="00E57EDE"/>
    <w:rsid w:val="00E7575D"/>
    <w:rsid w:val="00E86A6C"/>
    <w:rsid w:val="00ED4C28"/>
    <w:rsid w:val="00EE6257"/>
    <w:rsid w:val="00F12AD5"/>
    <w:rsid w:val="00F12C82"/>
    <w:rsid w:val="00F13BA6"/>
    <w:rsid w:val="00F77E11"/>
    <w:rsid w:val="00FB6756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33B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33B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Tijana Ignjatovic</cp:lastModifiedBy>
  <cp:revision>4</cp:revision>
  <dcterms:created xsi:type="dcterms:W3CDTF">2021-07-08T10:36:00Z</dcterms:created>
  <dcterms:modified xsi:type="dcterms:W3CDTF">2021-07-12T07:21:00Z</dcterms:modified>
</cp:coreProperties>
</file>